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214" w:rsidRPr="00D44214" w:rsidRDefault="00D44214" w:rsidP="0062559D">
      <w:pPr>
        <w:shd w:val="clear" w:color="auto" w:fill="FFFFFF"/>
        <w:spacing w:after="0" w:line="345" w:lineRule="atLeast"/>
        <w:rPr>
          <w:rFonts w:ascii="Arial" w:eastAsia="Times New Roman" w:hAnsi="Arial" w:cs="Arial"/>
          <w:b/>
          <w:sz w:val="24"/>
          <w:szCs w:val="24"/>
        </w:rPr>
      </w:pPr>
      <w:r w:rsidRPr="00D44214">
        <w:rPr>
          <w:rFonts w:ascii="Arial" w:eastAsia="Times New Roman" w:hAnsi="Arial" w:cs="Arial"/>
          <w:b/>
          <w:sz w:val="24"/>
          <w:szCs w:val="24"/>
        </w:rPr>
        <w:t>Tom Donahue- Bio</w:t>
      </w:r>
    </w:p>
    <w:p w:rsidR="00D44214" w:rsidRPr="00D44214" w:rsidRDefault="00D44214" w:rsidP="0062559D">
      <w:pPr>
        <w:shd w:val="clear" w:color="auto" w:fill="FFFFFF"/>
        <w:spacing w:after="0" w:line="345" w:lineRule="atLeast"/>
        <w:rPr>
          <w:rFonts w:ascii="Arial" w:eastAsia="Times New Roman" w:hAnsi="Arial" w:cs="Arial"/>
          <w:sz w:val="24"/>
          <w:szCs w:val="24"/>
        </w:rPr>
      </w:pPr>
    </w:p>
    <w:p w:rsidR="00DB1E0A" w:rsidRDefault="0062559D" w:rsidP="00DB1E0A">
      <w:pPr>
        <w:pStyle w:val="NormalWeb"/>
        <w:shd w:val="clear" w:color="auto" w:fill="FFFFFF"/>
        <w:spacing w:before="0" w:beforeAutospacing="0" w:after="0" w:afterAutospacing="0" w:line="360" w:lineRule="auto"/>
        <w:rPr>
          <w:rFonts w:ascii="Arial" w:hAnsi="Arial" w:cs="Arial"/>
        </w:rPr>
      </w:pPr>
      <w:r w:rsidRPr="00DB1E0A">
        <w:rPr>
          <w:rFonts w:ascii="Arial" w:hAnsi="Arial" w:cs="Arial"/>
        </w:rPr>
        <w:t xml:space="preserve">Thomas Donahue began his career in Pennsylvania’s property and casualty insurance industry in 1992 as a claims adjuster/investigator with R.M.G. Investigations in Philadelphia. </w:t>
      </w:r>
      <w:r w:rsidR="00E542CC" w:rsidRPr="00DB1E0A">
        <w:rPr>
          <w:rFonts w:ascii="Arial" w:hAnsi="Arial" w:cs="Arial"/>
        </w:rPr>
        <w:t>During his career, h</w:t>
      </w:r>
      <w:r w:rsidR="00D44214" w:rsidRPr="00DB1E0A">
        <w:rPr>
          <w:rFonts w:ascii="Arial" w:hAnsi="Arial" w:cs="Arial"/>
        </w:rPr>
        <w:t xml:space="preserve">e has held </w:t>
      </w:r>
      <w:r w:rsidR="00DB1E0A" w:rsidRPr="00DB1E0A">
        <w:rPr>
          <w:rFonts w:ascii="Arial" w:hAnsi="Arial" w:cs="Arial"/>
        </w:rPr>
        <w:t>the position</w:t>
      </w:r>
      <w:r w:rsidR="00D44214" w:rsidRPr="00DB1E0A">
        <w:rPr>
          <w:rFonts w:ascii="Arial" w:hAnsi="Arial" w:cs="Arial"/>
        </w:rPr>
        <w:t xml:space="preserve"> </w:t>
      </w:r>
      <w:r w:rsidR="00E542CC" w:rsidRPr="00DB1E0A">
        <w:rPr>
          <w:rFonts w:ascii="Arial" w:hAnsi="Arial" w:cs="Arial"/>
        </w:rPr>
        <w:t>of</w:t>
      </w:r>
      <w:r w:rsidR="00D44214" w:rsidRPr="00DB1E0A">
        <w:rPr>
          <w:rFonts w:ascii="Arial" w:hAnsi="Arial" w:cs="Arial"/>
        </w:rPr>
        <w:t xml:space="preserve"> claims field appraiser</w:t>
      </w:r>
      <w:r w:rsidR="00E542CC" w:rsidRPr="00DB1E0A">
        <w:rPr>
          <w:rFonts w:ascii="Arial" w:hAnsi="Arial" w:cs="Arial"/>
        </w:rPr>
        <w:t>,</w:t>
      </w:r>
      <w:r w:rsidR="00D44214" w:rsidRPr="00DB1E0A">
        <w:rPr>
          <w:rFonts w:ascii="Arial" w:hAnsi="Arial" w:cs="Arial"/>
        </w:rPr>
        <w:t xml:space="preserve"> senior claims representative</w:t>
      </w:r>
      <w:r w:rsidRPr="00DB1E0A">
        <w:rPr>
          <w:rFonts w:ascii="Arial" w:hAnsi="Arial" w:cs="Arial"/>
        </w:rPr>
        <w:t xml:space="preserve">, </w:t>
      </w:r>
      <w:r w:rsidR="00E542CC" w:rsidRPr="00DB1E0A">
        <w:rPr>
          <w:rFonts w:ascii="Arial" w:hAnsi="Arial" w:cs="Arial"/>
        </w:rPr>
        <w:t>insurance fraud investigator, Special Investigation Unit (SIU) Manager and SIU Supervisor with</w:t>
      </w:r>
      <w:r w:rsidRPr="00DB1E0A">
        <w:rPr>
          <w:rFonts w:ascii="Arial" w:hAnsi="Arial" w:cs="Arial"/>
        </w:rPr>
        <w:t xml:space="preserve"> Nationwide Mutual Insurance Company</w:t>
      </w:r>
      <w:r w:rsidR="00E542CC" w:rsidRPr="00DB1E0A">
        <w:rPr>
          <w:rFonts w:ascii="Arial" w:hAnsi="Arial" w:cs="Arial"/>
        </w:rPr>
        <w:t>,</w:t>
      </w:r>
      <w:r w:rsidRPr="00DB1E0A">
        <w:rPr>
          <w:rFonts w:ascii="Arial" w:hAnsi="Arial" w:cs="Arial"/>
        </w:rPr>
        <w:t xml:space="preserve"> AAA Mid-Atlantic Insurance Group</w:t>
      </w:r>
      <w:r w:rsidR="00E542CC" w:rsidRPr="00DB1E0A">
        <w:rPr>
          <w:rFonts w:ascii="Arial" w:hAnsi="Arial" w:cs="Arial"/>
        </w:rPr>
        <w:t xml:space="preserve"> and</w:t>
      </w:r>
      <w:r w:rsidRPr="00DB1E0A">
        <w:rPr>
          <w:rFonts w:ascii="Arial" w:hAnsi="Arial" w:cs="Arial"/>
        </w:rPr>
        <w:t xml:space="preserve"> Unitrin Direct Auto Insurance Company. Since 2011, Donahue has managed Kemper Service Group’s eastern regional SIU. A member of the International Association of Special Investigation Units (IASIU), he led the Delaware Valley Chapter of IASIU as President</w:t>
      </w:r>
      <w:r w:rsidR="00905D16">
        <w:rPr>
          <w:rFonts w:ascii="Arial" w:hAnsi="Arial" w:cs="Arial"/>
        </w:rPr>
        <w:t xml:space="preserve"> from 2002-2014</w:t>
      </w:r>
      <w:bookmarkStart w:id="0" w:name="_GoBack"/>
      <w:bookmarkEnd w:id="0"/>
      <w:r w:rsidR="00A418B9">
        <w:rPr>
          <w:rFonts w:ascii="Arial" w:hAnsi="Arial" w:cs="Arial"/>
        </w:rPr>
        <w:t>, and was named E</w:t>
      </w:r>
      <w:r w:rsidR="00DB1E0A">
        <w:rPr>
          <w:rFonts w:ascii="Arial" w:hAnsi="Arial" w:cs="Arial"/>
        </w:rPr>
        <w:t xml:space="preserve">xecutive </w:t>
      </w:r>
      <w:r w:rsidR="00A418B9">
        <w:rPr>
          <w:rFonts w:ascii="Arial" w:hAnsi="Arial" w:cs="Arial"/>
        </w:rPr>
        <w:t>D</w:t>
      </w:r>
      <w:r w:rsidR="00DB1E0A">
        <w:rPr>
          <w:rFonts w:ascii="Arial" w:hAnsi="Arial" w:cs="Arial"/>
        </w:rPr>
        <w:t>irector of the</w:t>
      </w:r>
      <w:r w:rsidR="00DB1E0A" w:rsidRPr="00DB1E0A">
        <w:rPr>
          <w:rFonts w:ascii="Arial" w:hAnsi="Arial" w:cs="Arial"/>
        </w:rPr>
        <w:t xml:space="preserve"> Pennsylvania Insurance Fraud Prevention Authority (IFPA) </w:t>
      </w:r>
      <w:r w:rsidR="00DB1E0A">
        <w:rPr>
          <w:rFonts w:ascii="Arial" w:hAnsi="Arial" w:cs="Arial"/>
        </w:rPr>
        <w:t>in 2014.</w:t>
      </w:r>
    </w:p>
    <w:p w:rsidR="00DB1E0A" w:rsidRDefault="00DB1E0A" w:rsidP="00DB1E0A">
      <w:pPr>
        <w:pStyle w:val="NormalWeb"/>
        <w:shd w:val="clear" w:color="auto" w:fill="FFFFFF"/>
        <w:spacing w:before="0" w:beforeAutospacing="0" w:after="0" w:afterAutospacing="0" w:line="360" w:lineRule="auto"/>
        <w:rPr>
          <w:rFonts w:ascii="Arial" w:hAnsi="Arial" w:cs="Arial"/>
        </w:rPr>
      </w:pPr>
    </w:p>
    <w:p w:rsidR="0062559D" w:rsidRPr="00DB1E0A" w:rsidRDefault="0062559D" w:rsidP="00DB1E0A">
      <w:pPr>
        <w:shd w:val="clear" w:color="auto" w:fill="FFFFFF"/>
        <w:spacing w:after="0" w:line="360" w:lineRule="auto"/>
        <w:rPr>
          <w:rFonts w:ascii="Arial" w:eastAsia="Times New Roman" w:hAnsi="Arial" w:cs="Arial"/>
          <w:sz w:val="24"/>
          <w:szCs w:val="24"/>
        </w:rPr>
      </w:pPr>
      <w:r w:rsidRPr="00DB1E0A">
        <w:rPr>
          <w:rFonts w:ascii="Arial" w:eastAsia="Times New Roman" w:hAnsi="Arial" w:cs="Arial"/>
          <w:sz w:val="24"/>
          <w:szCs w:val="24"/>
        </w:rPr>
        <w:t>Mr. Donahue is a member of the Pennsylvania Auto Crime Investigators Association, and holds the professional designations of Fraud Claim Law Specialist and Certified Insurance Fraud Investigator. A 1987 graduate of Saint Joseph’s University in Philadelphia, he resides with his wife Terri and their three children in Swarthmore, PA. He is active in his local community, serving as 2nd Ward Commissioner on the Ridley Township Board of Commissioners.</w:t>
      </w:r>
    </w:p>
    <w:p w:rsidR="0019265C" w:rsidRDefault="0019265C"/>
    <w:sectPr w:rsidR="0019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9D"/>
    <w:rsid w:val="0019265C"/>
    <w:rsid w:val="003F30BB"/>
    <w:rsid w:val="0062559D"/>
    <w:rsid w:val="00905D16"/>
    <w:rsid w:val="00A418B9"/>
    <w:rsid w:val="00D44214"/>
    <w:rsid w:val="00DB1E0A"/>
    <w:rsid w:val="00E5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D7D51-BF03-4B40-A7E4-0E1FC1F3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E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527514">
      <w:bodyDiv w:val="1"/>
      <w:marLeft w:val="0"/>
      <w:marRight w:val="0"/>
      <w:marTop w:val="0"/>
      <w:marBottom w:val="0"/>
      <w:divBdr>
        <w:top w:val="none" w:sz="0" w:space="0" w:color="auto"/>
        <w:left w:val="none" w:sz="0" w:space="0" w:color="auto"/>
        <w:bottom w:val="none" w:sz="0" w:space="0" w:color="auto"/>
        <w:right w:val="none" w:sz="0" w:space="0" w:color="auto"/>
      </w:divBdr>
      <w:divsChild>
        <w:div w:id="1335762053">
          <w:marLeft w:val="0"/>
          <w:marRight w:val="0"/>
          <w:marTop w:val="0"/>
          <w:marBottom w:val="0"/>
          <w:divBdr>
            <w:top w:val="none" w:sz="0" w:space="0" w:color="auto"/>
            <w:left w:val="none" w:sz="0" w:space="0" w:color="auto"/>
            <w:bottom w:val="none" w:sz="0" w:space="0" w:color="auto"/>
            <w:right w:val="none" w:sz="0" w:space="0" w:color="auto"/>
          </w:divBdr>
          <w:divsChild>
            <w:div w:id="1936285161">
              <w:marLeft w:val="0"/>
              <w:marRight w:val="0"/>
              <w:marTop w:val="0"/>
              <w:marBottom w:val="0"/>
              <w:divBdr>
                <w:top w:val="none" w:sz="0" w:space="0" w:color="auto"/>
                <w:left w:val="none" w:sz="0" w:space="0" w:color="auto"/>
                <w:bottom w:val="none" w:sz="0" w:space="0" w:color="auto"/>
                <w:right w:val="none" w:sz="0" w:space="0" w:color="auto"/>
              </w:divBdr>
              <w:divsChild>
                <w:div w:id="862550965">
                  <w:marLeft w:val="0"/>
                  <w:marRight w:val="0"/>
                  <w:marTop w:val="0"/>
                  <w:marBottom w:val="0"/>
                  <w:divBdr>
                    <w:top w:val="none" w:sz="0" w:space="0" w:color="auto"/>
                    <w:left w:val="none" w:sz="0" w:space="0" w:color="auto"/>
                    <w:bottom w:val="none" w:sz="0" w:space="0" w:color="auto"/>
                    <w:right w:val="none" w:sz="0" w:space="0" w:color="auto"/>
                  </w:divBdr>
                  <w:divsChild>
                    <w:div w:id="1542397178">
                      <w:marLeft w:val="0"/>
                      <w:marRight w:val="0"/>
                      <w:marTop w:val="0"/>
                      <w:marBottom w:val="0"/>
                      <w:divBdr>
                        <w:top w:val="none" w:sz="0" w:space="0" w:color="auto"/>
                        <w:left w:val="none" w:sz="0" w:space="0" w:color="auto"/>
                        <w:bottom w:val="none" w:sz="0" w:space="0" w:color="auto"/>
                        <w:right w:val="none" w:sz="0" w:space="0" w:color="auto"/>
                      </w:divBdr>
                      <w:divsChild>
                        <w:div w:id="1646814017">
                          <w:marLeft w:val="0"/>
                          <w:marRight w:val="0"/>
                          <w:marTop w:val="0"/>
                          <w:marBottom w:val="0"/>
                          <w:divBdr>
                            <w:top w:val="none" w:sz="0" w:space="0" w:color="auto"/>
                            <w:left w:val="none" w:sz="0" w:space="0" w:color="auto"/>
                            <w:bottom w:val="none" w:sz="0" w:space="0" w:color="auto"/>
                            <w:right w:val="none" w:sz="0" w:space="0" w:color="auto"/>
                          </w:divBdr>
                          <w:divsChild>
                            <w:div w:id="1270042575">
                              <w:marLeft w:val="0"/>
                              <w:marRight w:val="0"/>
                              <w:marTop w:val="0"/>
                              <w:marBottom w:val="0"/>
                              <w:divBdr>
                                <w:top w:val="none" w:sz="0" w:space="0" w:color="auto"/>
                                <w:left w:val="none" w:sz="0" w:space="0" w:color="auto"/>
                                <w:bottom w:val="none" w:sz="0" w:space="0" w:color="auto"/>
                                <w:right w:val="none" w:sz="0" w:space="0" w:color="auto"/>
                              </w:divBdr>
                              <w:divsChild>
                                <w:div w:id="187378643">
                                  <w:marLeft w:val="0"/>
                                  <w:marRight w:val="0"/>
                                  <w:marTop w:val="0"/>
                                  <w:marBottom w:val="0"/>
                                  <w:divBdr>
                                    <w:top w:val="none" w:sz="0" w:space="0" w:color="auto"/>
                                    <w:left w:val="none" w:sz="0" w:space="0" w:color="auto"/>
                                    <w:bottom w:val="none" w:sz="0" w:space="0" w:color="auto"/>
                                    <w:right w:val="none" w:sz="0" w:space="0" w:color="auto"/>
                                  </w:divBdr>
                                  <w:divsChild>
                                    <w:div w:id="1324820753">
                                      <w:marLeft w:val="0"/>
                                      <w:marRight w:val="0"/>
                                      <w:marTop w:val="0"/>
                                      <w:marBottom w:val="0"/>
                                      <w:divBdr>
                                        <w:top w:val="none" w:sz="0" w:space="0" w:color="auto"/>
                                        <w:left w:val="none" w:sz="0" w:space="0" w:color="auto"/>
                                        <w:bottom w:val="none" w:sz="0" w:space="0" w:color="auto"/>
                                        <w:right w:val="none" w:sz="0" w:space="0" w:color="auto"/>
                                      </w:divBdr>
                                      <w:divsChild>
                                        <w:div w:id="297613778">
                                          <w:marLeft w:val="0"/>
                                          <w:marRight w:val="0"/>
                                          <w:marTop w:val="0"/>
                                          <w:marBottom w:val="0"/>
                                          <w:divBdr>
                                            <w:top w:val="none" w:sz="0" w:space="0" w:color="auto"/>
                                            <w:left w:val="none" w:sz="0" w:space="0" w:color="auto"/>
                                            <w:bottom w:val="none" w:sz="0" w:space="0" w:color="auto"/>
                                            <w:right w:val="none" w:sz="0" w:space="0" w:color="auto"/>
                                          </w:divBdr>
                                          <w:divsChild>
                                            <w:div w:id="1816334804">
                                              <w:marLeft w:val="0"/>
                                              <w:marRight w:val="0"/>
                                              <w:marTop w:val="0"/>
                                              <w:marBottom w:val="0"/>
                                              <w:divBdr>
                                                <w:top w:val="none" w:sz="0" w:space="0" w:color="auto"/>
                                                <w:left w:val="none" w:sz="0" w:space="0" w:color="auto"/>
                                                <w:bottom w:val="none" w:sz="0" w:space="0" w:color="auto"/>
                                                <w:right w:val="none" w:sz="0" w:space="0" w:color="auto"/>
                                              </w:divBdr>
                                              <w:divsChild>
                                                <w:div w:id="1147936229">
                                                  <w:marLeft w:val="0"/>
                                                  <w:marRight w:val="0"/>
                                                  <w:marTop w:val="0"/>
                                                  <w:marBottom w:val="0"/>
                                                  <w:divBdr>
                                                    <w:top w:val="none" w:sz="0" w:space="0" w:color="auto"/>
                                                    <w:left w:val="none" w:sz="0" w:space="0" w:color="auto"/>
                                                    <w:bottom w:val="none" w:sz="0" w:space="0" w:color="auto"/>
                                                    <w:right w:val="none" w:sz="0" w:space="0" w:color="auto"/>
                                                  </w:divBdr>
                                                  <w:divsChild>
                                                    <w:div w:id="1559854210">
                                                      <w:marLeft w:val="0"/>
                                                      <w:marRight w:val="0"/>
                                                      <w:marTop w:val="0"/>
                                                      <w:marBottom w:val="0"/>
                                                      <w:divBdr>
                                                        <w:top w:val="none" w:sz="0" w:space="0" w:color="auto"/>
                                                        <w:left w:val="none" w:sz="0" w:space="0" w:color="auto"/>
                                                        <w:bottom w:val="none" w:sz="0" w:space="0" w:color="auto"/>
                                                        <w:right w:val="none" w:sz="0" w:space="0" w:color="auto"/>
                                                      </w:divBdr>
                                                      <w:divsChild>
                                                        <w:div w:id="1246768013">
                                                          <w:marLeft w:val="0"/>
                                                          <w:marRight w:val="0"/>
                                                          <w:marTop w:val="0"/>
                                                          <w:marBottom w:val="0"/>
                                                          <w:divBdr>
                                                            <w:top w:val="none" w:sz="0" w:space="0" w:color="auto"/>
                                                            <w:left w:val="none" w:sz="0" w:space="0" w:color="auto"/>
                                                            <w:bottom w:val="none" w:sz="0" w:space="0" w:color="auto"/>
                                                            <w:right w:val="none" w:sz="0" w:space="0" w:color="auto"/>
                                                          </w:divBdr>
                                                          <w:divsChild>
                                                            <w:div w:id="151601435">
                                                              <w:marLeft w:val="0"/>
                                                              <w:marRight w:val="0"/>
                                                              <w:marTop w:val="0"/>
                                                              <w:marBottom w:val="0"/>
                                                              <w:divBdr>
                                                                <w:top w:val="none" w:sz="0" w:space="0" w:color="auto"/>
                                                                <w:left w:val="none" w:sz="0" w:space="0" w:color="auto"/>
                                                                <w:bottom w:val="none" w:sz="0" w:space="0" w:color="auto"/>
                                                                <w:right w:val="none" w:sz="0" w:space="0" w:color="auto"/>
                                                              </w:divBdr>
                                                              <w:divsChild>
                                                                <w:div w:id="1229148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Donahue</dc:creator>
  <cp:lastModifiedBy>Tom Donahue</cp:lastModifiedBy>
  <cp:revision>2</cp:revision>
  <dcterms:created xsi:type="dcterms:W3CDTF">2015-05-21T12:18:00Z</dcterms:created>
  <dcterms:modified xsi:type="dcterms:W3CDTF">2015-05-21T12:18:00Z</dcterms:modified>
</cp:coreProperties>
</file>